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392" w:rsidRPr="00CC4143" w:rsidRDefault="00374392" w:rsidP="0037439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E4682">
        <w:rPr>
          <w:rFonts w:ascii="Times New Roman" w:hAnsi="Times New Roman" w:cs="Times New Roman"/>
          <w:sz w:val="26"/>
          <w:szCs w:val="24"/>
        </w:rPr>
        <w:t xml:space="preserve">Реквизиты решения об утверждении </w:t>
      </w:r>
      <w:r w:rsidRPr="00CC4143">
        <w:rPr>
          <w:rFonts w:ascii="Times New Roman" w:hAnsi="Times New Roman" w:cs="Times New Roman"/>
          <w:sz w:val="26"/>
          <w:szCs w:val="24"/>
        </w:rPr>
        <w:t>документа территориального планирования, предусматривающего размещение объекта федерального, регионального или местного значения в случае,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территории, предусматривающей размещение инженерных сооружений федерального, регионального или местного значения, в целях проведения инженерных изысканий для их строительства, реконструкции, а также в целях строительства или реконструкции таких инженерных сооружений, если такие инженерные сооружения в соответствии с законодательством о градостроительной деятельности подлежат отображению в документа</w:t>
      </w:r>
      <w:r>
        <w:rPr>
          <w:rFonts w:ascii="Times New Roman" w:hAnsi="Times New Roman" w:cs="Times New Roman"/>
          <w:sz w:val="26"/>
          <w:szCs w:val="24"/>
        </w:rPr>
        <w:t>х территориального планирования.</w:t>
      </w:r>
    </w:p>
    <w:p w:rsidR="008B0463" w:rsidRDefault="008B0463">
      <w:bookmarkStart w:id="0" w:name="_GoBack"/>
      <w:bookmarkEnd w:id="0"/>
    </w:p>
    <w:sectPr w:rsidR="008B0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92"/>
    <w:rsid w:val="00374392"/>
    <w:rsid w:val="008B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F2D53-AEE1-4AF2-906E-1DBE69EE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3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Людмила Николаевна</dc:creator>
  <cp:keywords/>
  <dc:description/>
  <cp:lastModifiedBy>Куклина Людмила Николаевна</cp:lastModifiedBy>
  <cp:revision>1</cp:revision>
  <dcterms:created xsi:type="dcterms:W3CDTF">2019-05-27T13:26:00Z</dcterms:created>
  <dcterms:modified xsi:type="dcterms:W3CDTF">2019-05-27T13:26:00Z</dcterms:modified>
</cp:coreProperties>
</file>